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AE93" w14:textId="77777777" w:rsidR="00C562FC" w:rsidRDefault="00D13C2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4472C4"/>
        </w:rPr>
      </w:pPr>
      <w:bookmarkStart w:id="0" w:name="_heading=h.gjdgxs" w:colFirst="0" w:colLast="0"/>
      <w:bookmarkEnd w:id="0"/>
      <w:r>
        <w:rPr>
          <w:i/>
          <w:color w:val="4472C4"/>
        </w:rPr>
        <w:t>NON TRANSMISSION OF DATA FORM – NATURAL PERSONS</w:t>
      </w:r>
    </w:p>
    <w:p w14:paraId="50DB398F" w14:textId="77777777" w:rsidR="00C562FC" w:rsidRDefault="00D13C25">
      <w:pPr>
        <w:spacing w:after="0" w:line="240" w:lineRule="auto"/>
        <w:ind w:left="-1260"/>
        <w:jc w:val="both"/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>TO:</w:t>
      </w:r>
    </w:p>
    <w:p w14:paraId="053BFBF8" w14:textId="77777777" w:rsidR="00C562FC" w:rsidRDefault="00C562FC">
      <w:pPr>
        <w:spacing w:after="0" w:line="240" w:lineRule="auto"/>
        <w:ind w:left="-1260"/>
        <w:jc w:val="both"/>
        <w:rPr>
          <w:b/>
          <w:color w:val="1F3864"/>
          <w:sz w:val="20"/>
          <w:szCs w:val="20"/>
        </w:rPr>
      </w:pPr>
    </w:p>
    <w:p w14:paraId="693E047A" w14:textId="0C4FDE19" w:rsidR="00C562FC" w:rsidRDefault="00D13C25">
      <w:pPr>
        <w:spacing w:after="0" w:line="240" w:lineRule="auto"/>
        <w:ind w:left="-1260"/>
        <w:jc w:val="both"/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 xml:space="preserve">ΙCAP </w:t>
      </w:r>
      <w:r w:rsidR="004106DF">
        <w:rPr>
          <w:b/>
          <w:color w:val="1F3864"/>
          <w:sz w:val="20"/>
          <w:szCs w:val="20"/>
        </w:rPr>
        <w:t xml:space="preserve">CRIF </w:t>
      </w:r>
      <w:r>
        <w:rPr>
          <w:b/>
          <w:color w:val="1F3864"/>
          <w:sz w:val="20"/>
          <w:szCs w:val="20"/>
        </w:rPr>
        <w:t>S.A.</w:t>
      </w:r>
    </w:p>
    <w:p w14:paraId="0B3E9CAF" w14:textId="77777777" w:rsidR="00C562FC" w:rsidRDefault="00D13C25">
      <w:pPr>
        <w:spacing w:after="0" w:line="240" w:lineRule="auto"/>
        <w:ind w:left="-1260"/>
        <w:jc w:val="both"/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>REGISTERED SEAT: 2 Elefth. Venizelou Ave., Kallithea</w:t>
      </w:r>
    </w:p>
    <w:p w14:paraId="7C0D8950" w14:textId="77777777" w:rsidR="00C562FC" w:rsidRDefault="00D13C25">
      <w:pPr>
        <w:spacing w:after="0" w:line="240" w:lineRule="auto"/>
        <w:ind w:left="-1260"/>
        <w:jc w:val="both"/>
        <w:rPr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 xml:space="preserve">VAT NR:  </w:t>
      </w:r>
      <w:r>
        <w:rPr>
          <w:color w:val="1F3864"/>
          <w:sz w:val="20"/>
          <w:szCs w:val="20"/>
        </w:rPr>
        <w:t>996952940</w:t>
      </w:r>
    </w:p>
    <w:p w14:paraId="2E59B48E" w14:textId="77777777" w:rsidR="00C562FC" w:rsidRDefault="00C562FC">
      <w:pPr>
        <w:spacing w:after="0" w:line="240" w:lineRule="auto"/>
        <w:ind w:left="-1260"/>
        <w:jc w:val="both"/>
        <w:rPr>
          <w:b/>
          <w:color w:val="1F3864"/>
        </w:rPr>
      </w:pPr>
    </w:p>
    <w:tbl>
      <w:tblPr>
        <w:tblStyle w:val="a"/>
        <w:tblW w:w="11160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81"/>
        <w:gridCol w:w="3204"/>
        <w:gridCol w:w="715"/>
        <w:gridCol w:w="12"/>
        <w:gridCol w:w="805"/>
        <w:gridCol w:w="353"/>
        <w:gridCol w:w="1394"/>
        <w:gridCol w:w="46"/>
        <w:gridCol w:w="1080"/>
        <w:gridCol w:w="990"/>
      </w:tblGrid>
      <w:tr w:rsidR="00C562FC" w14:paraId="224B4FC4" w14:textId="77777777">
        <w:tc>
          <w:tcPr>
            <w:tcW w:w="11160" w:type="dxa"/>
            <w:gridSpan w:val="11"/>
            <w:shd w:val="clear" w:color="auto" w:fill="D0CECE"/>
          </w:tcPr>
          <w:p w14:paraId="4270740B" w14:textId="77777777" w:rsidR="00C562FC" w:rsidRDefault="00C5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6F209645" w14:textId="77777777" w:rsidR="00C562FC" w:rsidRDefault="00D13C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Personal Information:</w:t>
            </w:r>
          </w:p>
          <w:p w14:paraId="5031D1D2" w14:textId="77777777" w:rsidR="00C562FC" w:rsidRDefault="00C5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57"/>
              <w:jc w:val="both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C562FC" w14:paraId="7C9AA4C1" w14:textId="77777777">
        <w:trPr>
          <w:trHeight w:val="233"/>
        </w:trPr>
        <w:tc>
          <w:tcPr>
            <w:tcW w:w="1980" w:type="dxa"/>
            <w:vAlign w:val="center"/>
          </w:tcPr>
          <w:p w14:paraId="3E3FC9F3" w14:textId="77777777" w:rsidR="00C562FC" w:rsidRDefault="00D13C25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Last Name:</w:t>
            </w:r>
          </w:p>
        </w:tc>
        <w:tc>
          <w:tcPr>
            <w:tcW w:w="4512" w:type="dxa"/>
            <w:gridSpan w:val="4"/>
            <w:vAlign w:val="center"/>
          </w:tcPr>
          <w:p w14:paraId="30334E83" w14:textId="77777777" w:rsidR="00C562FC" w:rsidRDefault="00C562FC">
            <w:pPr>
              <w:jc w:val="both"/>
              <w:rPr>
                <w:color w:val="1F3864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B57CC42" w14:textId="77777777" w:rsidR="00C562FC" w:rsidRDefault="00D13C25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Date of Birth:</w:t>
            </w:r>
          </w:p>
        </w:tc>
        <w:tc>
          <w:tcPr>
            <w:tcW w:w="2116" w:type="dxa"/>
            <w:gridSpan w:val="3"/>
            <w:vAlign w:val="center"/>
          </w:tcPr>
          <w:p w14:paraId="3243E38F" w14:textId="77777777" w:rsidR="00C562FC" w:rsidRDefault="00C562FC">
            <w:pPr>
              <w:jc w:val="both"/>
              <w:rPr>
                <w:color w:val="1F3864"/>
                <w:sz w:val="20"/>
                <w:szCs w:val="20"/>
              </w:rPr>
            </w:pPr>
          </w:p>
          <w:p w14:paraId="717DA7C8" w14:textId="77777777" w:rsidR="00C562FC" w:rsidRDefault="00D13C25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___ /___ /______</w:t>
            </w:r>
          </w:p>
        </w:tc>
      </w:tr>
      <w:tr w:rsidR="00C562FC" w14:paraId="015BE4DD" w14:textId="77777777">
        <w:trPr>
          <w:trHeight w:val="530"/>
        </w:trPr>
        <w:tc>
          <w:tcPr>
            <w:tcW w:w="1980" w:type="dxa"/>
            <w:vAlign w:val="center"/>
          </w:tcPr>
          <w:p w14:paraId="53AF7F1E" w14:textId="77777777" w:rsidR="00C562FC" w:rsidRDefault="00D13C25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First Name:</w:t>
            </w:r>
          </w:p>
        </w:tc>
        <w:tc>
          <w:tcPr>
            <w:tcW w:w="4512" w:type="dxa"/>
            <w:gridSpan w:val="4"/>
            <w:vAlign w:val="center"/>
          </w:tcPr>
          <w:p w14:paraId="0EAC773F" w14:textId="77777777" w:rsidR="00C562FC" w:rsidRDefault="00C562FC">
            <w:pPr>
              <w:jc w:val="both"/>
              <w:rPr>
                <w:color w:val="1F3864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9675B18" w14:textId="77777777" w:rsidR="00C562FC" w:rsidRDefault="00D13C25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ID:</w:t>
            </w:r>
          </w:p>
        </w:tc>
        <w:tc>
          <w:tcPr>
            <w:tcW w:w="2116" w:type="dxa"/>
            <w:gridSpan w:val="3"/>
            <w:vAlign w:val="center"/>
          </w:tcPr>
          <w:p w14:paraId="5D1E6BD4" w14:textId="77777777" w:rsidR="00C562FC" w:rsidRDefault="00C562FC">
            <w:pPr>
              <w:jc w:val="both"/>
              <w:rPr>
                <w:color w:val="1F3864"/>
                <w:sz w:val="20"/>
                <w:szCs w:val="20"/>
              </w:rPr>
            </w:pPr>
          </w:p>
          <w:p w14:paraId="731B821F" w14:textId="77777777" w:rsidR="00C562FC" w:rsidRDefault="00C562FC">
            <w:pPr>
              <w:jc w:val="both"/>
              <w:rPr>
                <w:color w:val="1F3864"/>
                <w:sz w:val="20"/>
                <w:szCs w:val="20"/>
              </w:rPr>
            </w:pPr>
          </w:p>
        </w:tc>
      </w:tr>
      <w:tr w:rsidR="00C562FC" w14:paraId="7CE02C13" w14:textId="77777777">
        <w:trPr>
          <w:trHeight w:val="530"/>
        </w:trPr>
        <w:tc>
          <w:tcPr>
            <w:tcW w:w="1980" w:type="dxa"/>
            <w:vAlign w:val="center"/>
          </w:tcPr>
          <w:p w14:paraId="3D67A0AB" w14:textId="77777777" w:rsidR="00C562FC" w:rsidRDefault="00D13C25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Father’s Name:</w:t>
            </w:r>
          </w:p>
        </w:tc>
        <w:tc>
          <w:tcPr>
            <w:tcW w:w="4512" w:type="dxa"/>
            <w:gridSpan w:val="4"/>
            <w:vAlign w:val="center"/>
          </w:tcPr>
          <w:p w14:paraId="4B8B844E" w14:textId="77777777" w:rsidR="00C562FC" w:rsidRDefault="00C562FC">
            <w:pPr>
              <w:jc w:val="both"/>
              <w:rPr>
                <w:color w:val="1F3864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425F94E1" w14:textId="77777777" w:rsidR="00C562FC" w:rsidRDefault="00D13C25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Tax Id. nr:</w:t>
            </w:r>
          </w:p>
        </w:tc>
        <w:tc>
          <w:tcPr>
            <w:tcW w:w="2116" w:type="dxa"/>
            <w:gridSpan w:val="3"/>
            <w:vAlign w:val="center"/>
          </w:tcPr>
          <w:p w14:paraId="67DF4ED5" w14:textId="77777777" w:rsidR="00C562FC" w:rsidRDefault="00C562FC">
            <w:pPr>
              <w:jc w:val="both"/>
              <w:rPr>
                <w:color w:val="1F3864"/>
                <w:sz w:val="20"/>
                <w:szCs w:val="20"/>
              </w:rPr>
            </w:pPr>
          </w:p>
        </w:tc>
      </w:tr>
      <w:tr w:rsidR="00C562FC" w14:paraId="288D5552" w14:textId="77777777">
        <w:trPr>
          <w:trHeight w:val="530"/>
        </w:trPr>
        <w:tc>
          <w:tcPr>
            <w:tcW w:w="11160" w:type="dxa"/>
            <w:gridSpan w:val="11"/>
            <w:vAlign w:val="center"/>
          </w:tcPr>
          <w:p w14:paraId="3F07C7EB" w14:textId="77777777" w:rsidR="00C562FC" w:rsidRDefault="00D13C25">
            <w:pPr>
              <w:jc w:val="both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Data subject address:</w:t>
            </w:r>
          </w:p>
        </w:tc>
      </w:tr>
      <w:tr w:rsidR="00C562FC" w14:paraId="146102A8" w14:textId="77777777">
        <w:trPr>
          <w:trHeight w:val="575"/>
        </w:trPr>
        <w:tc>
          <w:tcPr>
            <w:tcW w:w="1980" w:type="dxa"/>
            <w:vAlign w:val="center"/>
          </w:tcPr>
          <w:p w14:paraId="510EE130" w14:textId="77777777" w:rsidR="00C562FC" w:rsidRDefault="00D13C25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Street:</w:t>
            </w:r>
          </w:p>
        </w:tc>
        <w:tc>
          <w:tcPr>
            <w:tcW w:w="4500" w:type="dxa"/>
            <w:gridSpan w:val="3"/>
            <w:vAlign w:val="center"/>
          </w:tcPr>
          <w:p w14:paraId="42E1C355" w14:textId="77777777" w:rsidR="00C562FC" w:rsidRDefault="00C562FC">
            <w:pPr>
              <w:jc w:val="both"/>
              <w:rPr>
                <w:color w:val="1F3864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6A0F6600" w14:textId="77777777" w:rsidR="00C562FC" w:rsidRDefault="00D13C25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Nr.:</w:t>
            </w:r>
          </w:p>
        </w:tc>
        <w:tc>
          <w:tcPr>
            <w:tcW w:w="1440" w:type="dxa"/>
            <w:gridSpan w:val="2"/>
            <w:vAlign w:val="center"/>
          </w:tcPr>
          <w:p w14:paraId="6BC8EAD5" w14:textId="77777777" w:rsidR="00C562FC" w:rsidRDefault="00C562FC">
            <w:pPr>
              <w:jc w:val="both"/>
              <w:rPr>
                <w:color w:val="1F3864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5E5EF9B" w14:textId="77777777" w:rsidR="00C562FC" w:rsidRDefault="00D13C25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Postal code:</w:t>
            </w:r>
          </w:p>
        </w:tc>
        <w:tc>
          <w:tcPr>
            <w:tcW w:w="990" w:type="dxa"/>
            <w:vAlign w:val="center"/>
          </w:tcPr>
          <w:p w14:paraId="3125DB76" w14:textId="77777777" w:rsidR="00C562FC" w:rsidRDefault="00C562FC">
            <w:pPr>
              <w:jc w:val="both"/>
              <w:rPr>
                <w:color w:val="1F3864"/>
                <w:sz w:val="20"/>
                <w:szCs w:val="20"/>
              </w:rPr>
            </w:pPr>
          </w:p>
        </w:tc>
      </w:tr>
      <w:tr w:rsidR="00C562FC" w14:paraId="226E6303" w14:textId="77777777">
        <w:trPr>
          <w:trHeight w:val="575"/>
        </w:trPr>
        <w:tc>
          <w:tcPr>
            <w:tcW w:w="1980" w:type="dxa"/>
            <w:vAlign w:val="center"/>
          </w:tcPr>
          <w:p w14:paraId="68AF90C4" w14:textId="77777777" w:rsidR="00C562FC" w:rsidRDefault="00D13C25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City:</w:t>
            </w:r>
          </w:p>
        </w:tc>
        <w:tc>
          <w:tcPr>
            <w:tcW w:w="4500" w:type="dxa"/>
            <w:gridSpan w:val="3"/>
            <w:vAlign w:val="center"/>
          </w:tcPr>
          <w:p w14:paraId="32518FB6" w14:textId="77777777" w:rsidR="00C562FC" w:rsidRDefault="00C562FC">
            <w:pPr>
              <w:jc w:val="both"/>
              <w:rPr>
                <w:color w:val="1F3864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7E031128" w14:textId="77777777" w:rsidR="00C562FC" w:rsidRDefault="00D13C25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Prefecture:</w:t>
            </w:r>
          </w:p>
        </w:tc>
        <w:tc>
          <w:tcPr>
            <w:tcW w:w="3510" w:type="dxa"/>
            <w:gridSpan w:val="4"/>
            <w:vAlign w:val="center"/>
          </w:tcPr>
          <w:p w14:paraId="56B615C7" w14:textId="77777777" w:rsidR="00C562FC" w:rsidRDefault="00C562FC">
            <w:pPr>
              <w:jc w:val="both"/>
              <w:rPr>
                <w:color w:val="1F3864"/>
                <w:sz w:val="20"/>
                <w:szCs w:val="20"/>
              </w:rPr>
            </w:pPr>
          </w:p>
        </w:tc>
      </w:tr>
      <w:tr w:rsidR="00C562FC" w14:paraId="4C0FFEA4" w14:textId="77777777">
        <w:trPr>
          <w:trHeight w:val="458"/>
        </w:trPr>
        <w:tc>
          <w:tcPr>
            <w:tcW w:w="11160" w:type="dxa"/>
            <w:gridSpan w:val="11"/>
            <w:vAlign w:val="center"/>
          </w:tcPr>
          <w:p w14:paraId="7FD93D42" w14:textId="77777777" w:rsidR="00C562FC" w:rsidRDefault="00D13C25">
            <w:pPr>
              <w:jc w:val="both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Based on the information I provide herein, you are kindly requested to proceed to: (choose one (1) or more options):</w:t>
            </w:r>
          </w:p>
        </w:tc>
      </w:tr>
      <w:tr w:rsidR="00C562FC" w14:paraId="38E5ADDF" w14:textId="77777777">
        <w:tc>
          <w:tcPr>
            <w:tcW w:w="11160" w:type="dxa"/>
            <w:gridSpan w:val="11"/>
            <w:shd w:val="clear" w:color="auto" w:fill="D0CECE"/>
          </w:tcPr>
          <w:p w14:paraId="1CA8C88D" w14:textId="77777777" w:rsidR="00C562FC" w:rsidRDefault="00C5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12227D13" w14:textId="77777777" w:rsidR="00C562FC" w:rsidRDefault="00D1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2. Data subject request description:</w:t>
            </w:r>
          </w:p>
          <w:p w14:paraId="5025100D" w14:textId="77777777" w:rsidR="00C562FC" w:rsidRDefault="00C5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C562FC" w:rsidRPr="00845058" w14:paraId="27AC56AE" w14:textId="77777777">
        <w:trPr>
          <w:trHeight w:val="1457"/>
        </w:trPr>
        <w:tc>
          <w:tcPr>
            <w:tcW w:w="11160" w:type="dxa"/>
            <w:gridSpan w:val="11"/>
          </w:tcPr>
          <w:p w14:paraId="5E4C141C" w14:textId="3B8D288E" w:rsidR="00D45549" w:rsidRPr="00845058" w:rsidRDefault="004106DF" w:rsidP="00FD6C64">
            <w:pPr>
              <w:jc w:val="both"/>
              <w:rPr>
                <w:color w:val="1F3864"/>
                <w:sz w:val="20"/>
                <w:szCs w:val="20"/>
              </w:rPr>
            </w:pPr>
            <w:sdt>
              <w:sdtPr>
                <w:tag w:val="goog_rdk_0"/>
                <w:id w:val="1049961417"/>
              </w:sdtPr>
              <w:sdtEndPr/>
              <w:sdtContent>
                <w:r w:rsidR="00D13C25">
                  <w:rPr>
                    <w:rFonts w:ascii="Segoe UI Symbol" w:eastAsia="Arial Unicode MS" w:hAnsi="Segoe UI Symbol" w:cs="Segoe UI Symbol"/>
                    <w:b/>
                    <w:color w:val="1F3864"/>
                    <w:sz w:val="20"/>
                    <w:szCs w:val="20"/>
                  </w:rPr>
                  <w:t>☐</w:t>
                </w:r>
              </w:sdtContent>
            </w:sdt>
            <w:r w:rsidR="00D13C25">
              <w:rPr>
                <w:b/>
                <w:color w:val="1F3864"/>
                <w:sz w:val="20"/>
                <w:szCs w:val="20"/>
              </w:rPr>
              <w:t xml:space="preserve">  NON-TRANSMISSION </w:t>
            </w:r>
            <w:r w:rsidR="00D13C25" w:rsidRPr="00D45549">
              <w:rPr>
                <w:b/>
                <w:color w:val="1F3864"/>
                <w:sz w:val="20"/>
                <w:szCs w:val="20"/>
              </w:rPr>
              <w:t>OF TRADING BEHAVIOR DATA ("TBD") (</w:t>
            </w:r>
            <w:r>
              <w:rPr>
                <w:b/>
                <w:color w:val="1F3864"/>
                <w:sz w:val="20"/>
                <w:szCs w:val="20"/>
              </w:rPr>
              <w:t>ICAP CRIF</w:t>
            </w:r>
            <w:r w:rsidR="00D13C25" w:rsidRPr="00D45549">
              <w:rPr>
                <w:b/>
                <w:color w:val="1F3864"/>
                <w:sz w:val="20"/>
                <w:szCs w:val="20"/>
              </w:rPr>
              <w:t xml:space="preserve"> DATABASE) (Decision 186/2016 Hellenic Personal Data Protection Agency)</w:t>
            </w:r>
            <w:r w:rsidR="00D45549">
              <w:rPr>
                <w:b/>
                <w:color w:val="1F3864"/>
                <w:sz w:val="20"/>
                <w:szCs w:val="20"/>
              </w:rPr>
              <w:t>,</w:t>
            </w:r>
            <w:r w:rsidR="00D13C25" w:rsidRPr="00D45549">
              <w:rPr>
                <w:color w:val="1F3864"/>
                <w:sz w:val="20"/>
                <w:szCs w:val="20"/>
              </w:rPr>
              <w:t xml:space="preserve"> which </w:t>
            </w:r>
            <w:r w:rsidR="00D45549">
              <w:rPr>
                <w:color w:val="1F3864"/>
                <w:sz w:val="20"/>
                <w:szCs w:val="20"/>
              </w:rPr>
              <w:t>may</w:t>
            </w:r>
            <w:r w:rsidR="00D13C25" w:rsidRPr="00D45549">
              <w:rPr>
                <w:color w:val="1F3864"/>
                <w:sz w:val="20"/>
                <w:szCs w:val="20"/>
              </w:rPr>
              <w:t xml:space="preserve"> already be entered or will be entered </w:t>
            </w:r>
            <w:r w:rsidR="00D45549">
              <w:rPr>
                <w:color w:val="1F3864"/>
                <w:sz w:val="20"/>
                <w:szCs w:val="20"/>
              </w:rPr>
              <w:t>into</w:t>
            </w:r>
            <w:r w:rsidR="00D13C25">
              <w:rPr>
                <w:color w:val="1F3864"/>
                <w:sz w:val="20"/>
                <w:szCs w:val="20"/>
              </w:rPr>
              <w:t xml:space="preserve"> </w:t>
            </w:r>
            <w:r w:rsidR="00D45549">
              <w:rPr>
                <w:color w:val="1F3864"/>
                <w:sz w:val="20"/>
                <w:szCs w:val="20"/>
              </w:rPr>
              <w:t>the Database</w:t>
            </w:r>
            <w:r w:rsidR="00E96B82">
              <w:rPr>
                <w:color w:val="1F3864"/>
                <w:sz w:val="20"/>
                <w:szCs w:val="20"/>
              </w:rPr>
              <w:t xml:space="preserve"> in</w:t>
            </w:r>
            <w:r w:rsidR="00D45549">
              <w:rPr>
                <w:color w:val="1F3864"/>
                <w:sz w:val="20"/>
                <w:szCs w:val="20"/>
              </w:rPr>
              <w:t xml:space="preserve"> </w:t>
            </w:r>
            <w:r w:rsidR="00D13C25">
              <w:rPr>
                <w:color w:val="1F3864"/>
                <w:sz w:val="20"/>
                <w:szCs w:val="20"/>
              </w:rPr>
              <w:t>the future</w:t>
            </w:r>
            <w:r w:rsidR="00D45549">
              <w:rPr>
                <w:color w:val="1F3864"/>
                <w:sz w:val="20"/>
                <w:szCs w:val="20"/>
              </w:rPr>
              <w:t xml:space="preserve"> </w:t>
            </w:r>
            <w:r w:rsidR="00D13C25">
              <w:rPr>
                <w:color w:val="1F3864"/>
                <w:sz w:val="20"/>
                <w:szCs w:val="20"/>
              </w:rPr>
              <w:t xml:space="preserve">and concern the </w:t>
            </w:r>
            <w:r w:rsidR="00D45549">
              <w:rPr>
                <w:color w:val="1F3864"/>
                <w:sz w:val="20"/>
                <w:szCs w:val="20"/>
              </w:rPr>
              <w:t>company</w:t>
            </w:r>
            <w:r w:rsidR="00D13C25">
              <w:rPr>
                <w:color w:val="1F3864"/>
                <w:sz w:val="20"/>
                <w:szCs w:val="20"/>
              </w:rPr>
              <w:t xml:space="preserve"> I represent, to the credit-financing institutions and Enterprises. I accept that after fulfillment of this request, the indication "</w:t>
            </w:r>
            <w:r w:rsidR="00D13C25">
              <w:rPr>
                <w:b/>
                <w:color w:val="1F3864"/>
                <w:sz w:val="20"/>
                <w:szCs w:val="20"/>
              </w:rPr>
              <w:t xml:space="preserve">Does not wish the transmission of Trading Behavior Data concerning </w:t>
            </w:r>
            <w:r w:rsidR="00D45549">
              <w:rPr>
                <w:b/>
                <w:color w:val="1F3864"/>
                <w:sz w:val="20"/>
                <w:szCs w:val="20"/>
              </w:rPr>
              <w:t>it</w:t>
            </w:r>
            <w:r w:rsidR="00D13C25">
              <w:rPr>
                <w:color w:val="1F3864"/>
                <w:sz w:val="20"/>
                <w:szCs w:val="20"/>
              </w:rPr>
              <w:t>" will be displayed</w:t>
            </w:r>
            <w:r w:rsidR="00D45549">
              <w:rPr>
                <w:color w:val="1F3864"/>
                <w:sz w:val="20"/>
                <w:szCs w:val="20"/>
              </w:rPr>
              <w:t>, which shall be freely assessed by the</w:t>
            </w:r>
            <w:r w:rsidR="00D13C25">
              <w:rPr>
                <w:color w:val="1F3864"/>
                <w:sz w:val="20"/>
                <w:szCs w:val="20"/>
              </w:rPr>
              <w:t xml:space="preserve"> above data recipients </w:t>
            </w:r>
            <w:r w:rsidR="00D45549" w:rsidRPr="00D45549">
              <w:rPr>
                <w:color w:val="1F3864"/>
                <w:sz w:val="20"/>
                <w:szCs w:val="20"/>
              </w:rPr>
              <w:t>with</w:t>
            </w:r>
            <w:r w:rsidR="00D13C25" w:rsidRPr="00D45549">
              <w:rPr>
                <w:color w:val="1F3864"/>
                <w:sz w:val="20"/>
                <w:szCs w:val="20"/>
              </w:rPr>
              <w:t xml:space="preserve"> any implications that </w:t>
            </w:r>
            <w:r w:rsidR="00D45549" w:rsidRPr="00D45549">
              <w:rPr>
                <w:color w:val="1F3864"/>
                <w:sz w:val="20"/>
                <w:szCs w:val="20"/>
              </w:rPr>
              <w:t>this may have</w:t>
            </w:r>
            <w:r w:rsidR="00D13C25" w:rsidRPr="00D45549">
              <w:rPr>
                <w:color w:val="1F3864"/>
                <w:sz w:val="20"/>
                <w:szCs w:val="20"/>
              </w:rPr>
              <w:t>.</w:t>
            </w:r>
          </w:p>
        </w:tc>
      </w:tr>
      <w:tr w:rsidR="00C562FC" w:rsidRPr="005F111D" w14:paraId="6FFDB5FC" w14:textId="77777777">
        <w:trPr>
          <w:trHeight w:val="1853"/>
        </w:trPr>
        <w:tc>
          <w:tcPr>
            <w:tcW w:w="11160" w:type="dxa"/>
            <w:gridSpan w:val="11"/>
            <w:vAlign w:val="center"/>
          </w:tcPr>
          <w:p w14:paraId="19862941" w14:textId="56F3B5B6" w:rsidR="00C562FC" w:rsidRDefault="004106DF">
            <w:pPr>
              <w:jc w:val="both"/>
              <w:rPr>
                <w:color w:val="1F3864"/>
                <w:sz w:val="20"/>
                <w:szCs w:val="20"/>
              </w:rPr>
            </w:pPr>
            <w:sdt>
              <w:sdtPr>
                <w:tag w:val="goog_rdk_1"/>
                <w:id w:val="813751919"/>
              </w:sdtPr>
              <w:sdtEndPr/>
              <w:sdtContent>
                <w:r w:rsidR="00D13C25">
                  <w:rPr>
                    <w:rFonts w:ascii="Arial Unicode MS" w:eastAsia="Arial Unicode MS" w:hAnsi="Arial Unicode MS" w:cs="Arial Unicode MS"/>
                    <w:color w:val="1F3864"/>
                    <w:sz w:val="20"/>
                    <w:szCs w:val="20"/>
                  </w:rPr>
                  <w:t>☐</w:t>
                </w:r>
              </w:sdtContent>
            </w:sdt>
            <w:r w:rsidR="00D13C25">
              <w:rPr>
                <w:color w:val="1F3864"/>
                <w:sz w:val="20"/>
                <w:szCs w:val="20"/>
              </w:rPr>
              <w:t xml:space="preserve">  </w:t>
            </w:r>
            <w:r w:rsidR="00D13C25">
              <w:rPr>
                <w:b/>
                <w:color w:val="1F3864"/>
                <w:sz w:val="20"/>
                <w:szCs w:val="20"/>
              </w:rPr>
              <w:t>NON-TRANSMISSION OF CREDIT RATING (</w:t>
            </w:r>
            <w:r>
              <w:rPr>
                <w:b/>
                <w:color w:val="1F3864"/>
                <w:sz w:val="20"/>
                <w:szCs w:val="20"/>
              </w:rPr>
              <w:t>ICAP CRIF</w:t>
            </w:r>
            <w:r w:rsidR="00D13C25">
              <w:rPr>
                <w:b/>
                <w:color w:val="1F3864"/>
                <w:sz w:val="20"/>
                <w:szCs w:val="20"/>
              </w:rPr>
              <w:t xml:space="preserve"> SCORE-RATING)</w:t>
            </w:r>
            <w:r w:rsidR="00D13C25">
              <w:rPr>
                <w:color w:val="1F3864"/>
                <w:sz w:val="20"/>
                <w:szCs w:val="20"/>
              </w:rPr>
              <w:t xml:space="preserve"> concerning the company I represent, to the credit-financial institutions and Enterprises.</w:t>
            </w:r>
          </w:p>
          <w:p w14:paraId="4AE9667F" w14:textId="295ED3EE" w:rsidR="00C562FC" w:rsidRDefault="00D13C25" w:rsidP="00845058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 xml:space="preserve">I accept that after fulfillment of this request, the credit rating of the above company which </w:t>
            </w:r>
            <w:r w:rsidR="004106DF">
              <w:rPr>
                <w:color w:val="1F3864"/>
                <w:sz w:val="20"/>
                <w:szCs w:val="20"/>
              </w:rPr>
              <w:t>ICAP CRIF</w:t>
            </w:r>
            <w:r>
              <w:rPr>
                <w:color w:val="1F3864"/>
                <w:sz w:val="20"/>
                <w:szCs w:val="20"/>
              </w:rPr>
              <w:t xml:space="preserve"> can create by processing its trading behavior data, as well as financial and commercial data will not be </w:t>
            </w:r>
            <w:r w:rsidRPr="005F111D">
              <w:rPr>
                <w:color w:val="1F3864"/>
                <w:sz w:val="20"/>
                <w:szCs w:val="20"/>
              </w:rPr>
              <w:t>assessed</w:t>
            </w:r>
            <w:r>
              <w:rPr>
                <w:color w:val="1F3864"/>
                <w:sz w:val="20"/>
                <w:szCs w:val="20"/>
              </w:rPr>
              <w:t xml:space="preserve"> by the relevant system and the indication "</w:t>
            </w:r>
            <w:r>
              <w:rPr>
                <w:b/>
                <w:color w:val="1F3864"/>
                <w:sz w:val="20"/>
                <w:szCs w:val="20"/>
              </w:rPr>
              <w:t>Does not wish transmission of credit behavior rating</w:t>
            </w:r>
            <w:r>
              <w:rPr>
                <w:color w:val="1F3864"/>
                <w:sz w:val="20"/>
                <w:szCs w:val="20"/>
              </w:rPr>
              <w:t>" will be displayed</w:t>
            </w:r>
            <w:r w:rsidR="00FD6C64" w:rsidRPr="00FD6C64">
              <w:rPr>
                <w:color w:val="1F3864"/>
                <w:sz w:val="20"/>
                <w:szCs w:val="20"/>
              </w:rPr>
              <w:t>,</w:t>
            </w:r>
            <w:r>
              <w:rPr>
                <w:color w:val="1F3864"/>
                <w:sz w:val="20"/>
                <w:szCs w:val="20"/>
              </w:rPr>
              <w:t xml:space="preserve"> </w:t>
            </w:r>
            <w:r w:rsidR="00FD6C64">
              <w:rPr>
                <w:color w:val="1F3864"/>
                <w:sz w:val="20"/>
                <w:szCs w:val="20"/>
              </w:rPr>
              <w:t xml:space="preserve">which shall be freely assessed by the above data recipients </w:t>
            </w:r>
            <w:r w:rsidR="00FD6C64" w:rsidRPr="00D45549">
              <w:rPr>
                <w:color w:val="1F3864"/>
                <w:sz w:val="20"/>
                <w:szCs w:val="20"/>
              </w:rPr>
              <w:t>with any implications that this may have.</w:t>
            </w:r>
          </w:p>
          <w:p w14:paraId="770E05B4" w14:textId="77777777" w:rsidR="005F111D" w:rsidRPr="004106DF" w:rsidRDefault="005F111D" w:rsidP="00845058">
            <w:pPr>
              <w:jc w:val="both"/>
              <w:rPr>
                <w:color w:val="1F3864"/>
                <w:sz w:val="20"/>
                <w:szCs w:val="20"/>
              </w:rPr>
            </w:pPr>
          </w:p>
        </w:tc>
      </w:tr>
      <w:tr w:rsidR="00C562FC" w14:paraId="4C6F165C" w14:textId="77777777">
        <w:trPr>
          <w:trHeight w:val="548"/>
        </w:trPr>
        <w:tc>
          <w:tcPr>
            <w:tcW w:w="11160" w:type="dxa"/>
            <w:gridSpan w:val="11"/>
            <w:vAlign w:val="center"/>
          </w:tcPr>
          <w:p w14:paraId="733B7E74" w14:textId="77777777" w:rsidR="00C562FC" w:rsidRDefault="004106DF">
            <w:pPr>
              <w:jc w:val="both"/>
              <w:rPr>
                <w:b/>
                <w:color w:val="1F3864"/>
                <w:sz w:val="20"/>
                <w:szCs w:val="20"/>
              </w:rPr>
            </w:pPr>
            <w:sdt>
              <w:sdtPr>
                <w:tag w:val="goog_rdk_2"/>
                <w:id w:val="-990480808"/>
              </w:sdtPr>
              <w:sdtEndPr/>
              <w:sdtContent>
                <w:r w:rsidR="00D13C25">
                  <w:rPr>
                    <w:rFonts w:ascii="Arial Unicode MS" w:eastAsia="Arial Unicode MS" w:hAnsi="Arial Unicode MS" w:cs="Arial Unicode MS"/>
                    <w:b/>
                    <w:color w:val="1F3864"/>
                    <w:sz w:val="20"/>
                    <w:szCs w:val="20"/>
                  </w:rPr>
                  <w:t>☐</w:t>
                </w:r>
              </w:sdtContent>
            </w:sdt>
            <w:r w:rsidR="00D13C25">
              <w:rPr>
                <w:b/>
                <w:color w:val="1F3864"/>
                <w:sz w:val="20"/>
                <w:szCs w:val="20"/>
              </w:rPr>
              <w:t xml:space="preserve">   NON TRANSMISSION OF ALL THE ABOVE</w:t>
            </w:r>
          </w:p>
        </w:tc>
      </w:tr>
      <w:tr w:rsidR="00C562FC" w14:paraId="598BCC14" w14:textId="77777777">
        <w:trPr>
          <w:trHeight w:val="548"/>
        </w:trPr>
        <w:tc>
          <w:tcPr>
            <w:tcW w:w="11160" w:type="dxa"/>
            <w:gridSpan w:val="11"/>
            <w:vAlign w:val="center"/>
          </w:tcPr>
          <w:p w14:paraId="5CB9A8C1" w14:textId="15B6C6BF" w:rsidR="00C562FC" w:rsidRDefault="00D13C25">
            <w:pPr>
              <w:jc w:val="both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 xml:space="preserve">Revocation of this request can be freely submitted at any time directly to </w:t>
            </w:r>
            <w:r w:rsidR="004106DF">
              <w:rPr>
                <w:b/>
                <w:color w:val="1F3864"/>
                <w:sz w:val="20"/>
                <w:szCs w:val="20"/>
              </w:rPr>
              <w:t>ICAP CRIF</w:t>
            </w:r>
            <w:r>
              <w:rPr>
                <w:b/>
                <w:color w:val="1F3864"/>
                <w:sz w:val="20"/>
                <w:szCs w:val="20"/>
              </w:rPr>
              <w:t xml:space="preserve"> SA.</w:t>
            </w:r>
          </w:p>
        </w:tc>
      </w:tr>
      <w:tr w:rsidR="00C562FC" w14:paraId="03D20E30" w14:textId="77777777">
        <w:trPr>
          <w:trHeight w:val="548"/>
        </w:trPr>
        <w:tc>
          <w:tcPr>
            <w:tcW w:w="11160" w:type="dxa"/>
            <w:gridSpan w:val="11"/>
            <w:vAlign w:val="center"/>
          </w:tcPr>
          <w:p w14:paraId="6320FE8B" w14:textId="77777777" w:rsidR="00C562FC" w:rsidRDefault="00D13C25" w:rsidP="00FD6C64">
            <w:pPr>
              <w:jc w:val="both"/>
              <w:rPr>
                <w:color w:val="1F3864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FD6C64">
              <w:rPr>
                <w:color w:val="1F3864"/>
                <w:sz w:val="20"/>
                <w:szCs w:val="20"/>
              </w:rPr>
              <w:t>I understand that any data concerning myself and included in publicly accessible sources and the Government Gazette - General Commercial Register-GEMI (Board Members, Managers, Partners</w:t>
            </w:r>
            <w:r>
              <w:rPr>
                <w:color w:val="1F3864"/>
                <w:sz w:val="20"/>
                <w:szCs w:val="20"/>
              </w:rPr>
              <w:t>) will continue to be transmitted.</w:t>
            </w:r>
          </w:p>
        </w:tc>
      </w:tr>
      <w:tr w:rsidR="00C562FC" w14:paraId="6E1F96AC" w14:textId="77777777">
        <w:trPr>
          <w:trHeight w:val="503"/>
        </w:trPr>
        <w:tc>
          <w:tcPr>
            <w:tcW w:w="11160" w:type="dxa"/>
            <w:gridSpan w:val="11"/>
            <w:tcBorders>
              <w:bottom w:val="single" w:sz="4" w:space="0" w:color="000000"/>
            </w:tcBorders>
            <w:shd w:val="clear" w:color="auto" w:fill="D0CECE"/>
            <w:vAlign w:val="center"/>
          </w:tcPr>
          <w:p w14:paraId="2C770C4C" w14:textId="77777777" w:rsidR="00C562FC" w:rsidRDefault="00D1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3. Confirmation</w:t>
            </w:r>
          </w:p>
        </w:tc>
      </w:tr>
      <w:tr w:rsidR="00C562FC" w14:paraId="10715B38" w14:textId="77777777">
        <w:trPr>
          <w:trHeight w:val="953"/>
        </w:trPr>
        <w:tc>
          <w:tcPr>
            <w:tcW w:w="1116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4473C" w14:textId="77777777" w:rsidR="00C562FC" w:rsidRDefault="00D13C25">
            <w:pPr>
              <w:jc w:val="both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I responsibly certify the accuracy of the above </w:t>
            </w:r>
          </w:p>
          <w:p w14:paraId="6C8DA149" w14:textId="77777777" w:rsidR="00C562FC" w:rsidRDefault="00D13C25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(Signature verification by a Competent Public Authority is required)</w:t>
            </w:r>
          </w:p>
        </w:tc>
      </w:tr>
      <w:tr w:rsidR="00C562FC" w14:paraId="589D0633" w14:textId="77777777">
        <w:trPr>
          <w:trHeight w:val="837"/>
        </w:trPr>
        <w:tc>
          <w:tcPr>
            <w:tcW w:w="2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C523D2" w14:textId="77777777" w:rsidR="00C562FC" w:rsidRDefault="00C5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10FC1D23" w14:textId="77777777" w:rsidR="00C562FC" w:rsidRDefault="00D1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Name/Signature: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F68622" w14:textId="77777777" w:rsidR="00C562FC" w:rsidRDefault="00C5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0"/>
                <w:szCs w:val="20"/>
              </w:rPr>
            </w:pPr>
          </w:p>
          <w:p w14:paraId="36848598" w14:textId="77777777" w:rsidR="00C562FC" w:rsidRDefault="00D1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05D763" w14:textId="77777777" w:rsidR="00C562FC" w:rsidRDefault="00C5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b/>
                <w:color w:val="1F3864"/>
                <w:sz w:val="20"/>
                <w:szCs w:val="20"/>
              </w:rPr>
            </w:pPr>
          </w:p>
          <w:p w14:paraId="1C24A92A" w14:textId="77777777" w:rsidR="00C562FC" w:rsidRDefault="00D1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Date:</w:t>
            </w:r>
          </w:p>
        </w:tc>
        <w:tc>
          <w:tcPr>
            <w:tcW w:w="38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7A6C93" w14:textId="77777777" w:rsidR="00C562FC" w:rsidRDefault="00C5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b/>
                <w:color w:val="1F3864"/>
                <w:sz w:val="20"/>
                <w:szCs w:val="20"/>
              </w:rPr>
            </w:pPr>
          </w:p>
          <w:p w14:paraId="04A425B6" w14:textId="77777777" w:rsidR="00C562FC" w:rsidRDefault="00D1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____ /____ /________</w:t>
            </w:r>
          </w:p>
          <w:p w14:paraId="28477695" w14:textId="77777777" w:rsidR="00C562FC" w:rsidRDefault="00C56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b/>
                <w:color w:val="1F3864"/>
                <w:sz w:val="20"/>
                <w:szCs w:val="20"/>
              </w:rPr>
            </w:pPr>
          </w:p>
        </w:tc>
      </w:tr>
    </w:tbl>
    <w:p w14:paraId="1B03A4BA" w14:textId="77777777" w:rsidR="00C562FC" w:rsidRDefault="00C562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C562FC">
      <w:pgSz w:w="12240" w:h="15840"/>
      <w:pgMar w:top="180" w:right="1800" w:bottom="1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06CD"/>
    <w:multiLevelType w:val="multilevel"/>
    <w:tmpl w:val="3648E232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FC"/>
    <w:rsid w:val="004106DF"/>
    <w:rsid w:val="005F111D"/>
    <w:rsid w:val="00845058"/>
    <w:rsid w:val="00C562FC"/>
    <w:rsid w:val="00D13C25"/>
    <w:rsid w:val="00D45549"/>
    <w:rsid w:val="00E96B82"/>
    <w:rsid w:val="00F4409C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17D5"/>
  <w15:docId w15:val="{93D99F36-F11D-4ED8-9D5F-F6737C7E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F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97F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F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F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F7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7F72"/>
    <w:rPr>
      <w:i/>
      <w:iCs/>
      <w:color w:val="4472C4" w:themeColor="accent1"/>
    </w:rPr>
  </w:style>
  <w:style w:type="paragraph" w:styleId="NoSpacing">
    <w:name w:val="No Spacing"/>
    <w:uiPriority w:val="1"/>
    <w:qFormat/>
    <w:rsid w:val="00C97F72"/>
    <w:pPr>
      <w:spacing w:after="0" w:line="240" w:lineRule="auto"/>
    </w:pPr>
  </w:style>
  <w:style w:type="table" w:styleId="TableGrid">
    <w:name w:val="Table Grid"/>
    <w:basedOn w:val="TableNormal"/>
    <w:uiPriority w:val="39"/>
    <w:rsid w:val="00C9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7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97F72"/>
    <w:rPr>
      <w:b/>
      <w:bCs/>
      <w:smallCaps/>
      <w:color w:val="4472C4" w:themeColor="accent1"/>
      <w:spacing w:val="5"/>
    </w:rPr>
  </w:style>
  <w:style w:type="character" w:styleId="Hyperlink">
    <w:name w:val="Hyperlink"/>
    <w:uiPriority w:val="99"/>
    <w:rsid w:val="00D1441A"/>
    <w:rPr>
      <w:color w:val="0000FF"/>
      <w:u w:val="single"/>
    </w:rPr>
  </w:style>
  <w:style w:type="paragraph" w:customStyle="1" w:styleId="Pol-Bod">
    <w:name w:val="Pol-Bod"/>
    <w:basedOn w:val="Normal"/>
    <w:link w:val="Pol-BodChar"/>
    <w:qFormat/>
    <w:rsid w:val="00D1441A"/>
    <w:pPr>
      <w:widowControl w:val="0"/>
      <w:suppressAutoHyphens/>
      <w:spacing w:before="60" w:after="120" w:line="240" w:lineRule="auto"/>
    </w:pPr>
    <w:rPr>
      <w:rFonts w:eastAsia="SimSun" w:cs="Mangal"/>
      <w:color w:val="000000"/>
      <w:kern w:val="1"/>
      <w:sz w:val="24"/>
      <w:szCs w:val="24"/>
      <w:lang w:val="el-GR" w:eastAsia="hi-IN" w:bidi="hi-IN"/>
    </w:rPr>
  </w:style>
  <w:style w:type="character" w:customStyle="1" w:styleId="Pol-BodChar">
    <w:name w:val="Pol-Bod Char"/>
    <w:link w:val="Pol-Bod"/>
    <w:rsid w:val="00D1441A"/>
    <w:rPr>
      <w:rFonts w:ascii="Calibri" w:eastAsia="SimSun" w:hAnsi="Calibri" w:cs="Mangal"/>
      <w:color w:val="000000"/>
      <w:kern w:val="1"/>
      <w:sz w:val="24"/>
      <w:szCs w:val="24"/>
      <w:lang w:val="el-GR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1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JIknHxoSSzkzV/nw160VRkyEuw==">AMUW2mUZ4oR1OKORb/UI78bbV7c5KKZEx/F3lCZP/T6RCdR7sBV3vLChLNCCYmvWeKCTPlSJGHYqzZ8b+Aq4qjkuvGmjC/t+qkhBDt02K3/hrflTB/+FhIKU3P2sOK4hxYT/vL46rm9FJedJ/k0g9sV05sckCo4ELFgFpCJkzCHI2TVQ0vjnfR/3bjxJxlhR+Z6IVjXWUZ6lSy1+OCylxk/jCq8lJiyNip0mPNBSAaB4FjNpiulA/3spLbBtMUaVaD9MMx9MB5Rqhp77GtIpCCEcCZIj18ptDG1rUN2C45LvC522fAnjh176ZjOH0E8c5x6t6wCbKEVEFuNedk1c//83zi1uQqAM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ICAP Outsourcing Solutions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Psarras Vasileios</dc:creator>
  <cp:lastModifiedBy>Machairidis Konstantinos</cp:lastModifiedBy>
  <cp:revision>5</cp:revision>
  <dcterms:created xsi:type="dcterms:W3CDTF">2020-07-31T15:51:00Z</dcterms:created>
  <dcterms:modified xsi:type="dcterms:W3CDTF">2022-02-23T17:53:00Z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0x010100965BBAB321011D44B57766042250BC92</vt:lpwstr>
  </property>
</Properties>
</file>